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E0262" w14:textId="77777777" w:rsidR="00197B5B" w:rsidRPr="00A01E79" w:rsidRDefault="00197B5B" w:rsidP="0023228B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E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Обоснование начальной (максимальной) цены договора</w:t>
      </w:r>
    </w:p>
    <w:p w14:paraId="3F2E33DB" w14:textId="50C9382F" w:rsidR="001951E5" w:rsidRPr="001B6055" w:rsidRDefault="0024754D" w:rsidP="00794D2B">
      <w:pPr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 </w:t>
      </w:r>
      <w:r w:rsidR="00BE7387" w:rsidRPr="00BE7387">
        <w:rPr>
          <w:rFonts w:ascii="Times New Roman" w:hAnsi="Times New Roman"/>
          <w:b/>
          <w:sz w:val="24"/>
          <w:szCs w:val="24"/>
        </w:rPr>
        <w:t xml:space="preserve">право заключения договора </w:t>
      </w:r>
      <w:r w:rsidR="004C45DC" w:rsidRPr="00B53D1C">
        <w:rPr>
          <w:rFonts w:ascii="Times New Roman" w:hAnsi="Times New Roman"/>
          <w:b/>
          <w:sz w:val="24"/>
          <w:szCs w:val="24"/>
        </w:rPr>
        <w:t xml:space="preserve">Поставка </w:t>
      </w:r>
      <w:r w:rsidR="00B53D1C" w:rsidRPr="00B53D1C">
        <w:rPr>
          <w:rFonts w:ascii="Times New Roman" w:eastAsia="Times New Roman" w:hAnsi="Times New Roman" w:cs="Times New Roman"/>
          <w:b/>
          <w:sz w:val="24"/>
          <w:szCs w:val="24"/>
        </w:rPr>
        <w:t xml:space="preserve">АРМ, телефонов и </w:t>
      </w:r>
      <w:proofErr w:type="spellStart"/>
      <w:r w:rsidR="00B53D1C" w:rsidRPr="00B53D1C">
        <w:rPr>
          <w:rFonts w:ascii="Times New Roman" w:eastAsia="Times New Roman" w:hAnsi="Times New Roman" w:cs="Times New Roman"/>
          <w:b/>
          <w:sz w:val="24"/>
          <w:szCs w:val="24"/>
        </w:rPr>
        <w:t>патч</w:t>
      </w:r>
      <w:proofErr w:type="spellEnd"/>
      <w:r w:rsidR="00B53D1C" w:rsidRPr="00B53D1C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proofErr w:type="gramStart"/>
      <w:r w:rsidR="00B53D1C" w:rsidRPr="00B53D1C">
        <w:rPr>
          <w:rFonts w:ascii="Times New Roman" w:eastAsia="Times New Roman" w:hAnsi="Times New Roman" w:cs="Times New Roman"/>
          <w:b/>
          <w:sz w:val="24"/>
          <w:szCs w:val="24"/>
        </w:rPr>
        <w:t>кордов</w:t>
      </w:r>
      <w:r w:rsidR="00B53D1C">
        <w:rPr>
          <w:rFonts w:ascii="Times New Roman" w:eastAsia="Times New Roman" w:hAnsi="Times New Roman" w:cs="Times New Roman"/>
        </w:rPr>
        <w:t xml:space="preserve"> </w:t>
      </w:r>
      <w:r w:rsidR="000C7FF2" w:rsidRPr="000C7FF2">
        <w:rPr>
          <w:rFonts w:ascii="Times New Roman" w:hAnsi="Times New Roman"/>
          <w:b/>
          <w:sz w:val="24"/>
          <w:szCs w:val="24"/>
        </w:rPr>
        <w:t xml:space="preserve"> </w:t>
      </w:r>
      <w:r w:rsidR="004C45DC" w:rsidRPr="000C7FF2">
        <w:rPr>
          <w:rFonts w:ascii="Times New Roman" w:hAnsi="Times New Roman"/>
          <w:b/>
          <w:sz w:val="24"/>
          <w:szCs w:val="24"/>
        </w:rPr>
        <w:t>для</w:t>
      </w:r>
      <w:proofErr w:type="gramEnd"/>
      <w:r w:rsidR="004C45DC" w:rsidRPr="004C45DC">
        <w:rPr>
          <w:rFonts w:ascii="Times New Roman" w:hAnsi="Times New Roman"/>
          <w:b/>
          <w:sz w:val="24"/>
          <w:szCs w:val="24"/>
        </w:rPr>
        <w:t xml:space="preserve"> нужд АО «Энергосервис Волги»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2"/>
        <w:gridCol w:w="5377"/>
      </w:tblGrid>
      <w:tr w:rsidR="00197B5B" w:rsidRPr="00707F7B" w14:paraId="096F0428" w14:textId="77777777" w:rsidTr="0022765C">
        <w:trPr>
          <w:trHeight w:val="2776"/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62356283" w14:textId="77777777" w:rsidR="00197B5B" w:rsidRPr="00BE7387" w:rsidRDefault="00197B5B" w:rsidP="0012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l55"/>
            <w:bookmarkEnd w:id="0"/>
            <w:r w:rsidRPr="00BE7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(максимальная) цена договора </w:t>
            </w:r>
          </w:p>
          <w:p w14:paraId="6A88329F" w14:textId="351137F9" w:rsidR="00BF1C0A" w:rsidRPr="00BE7387" w:rsidRDefault="00BF1C0A" w:rsidP="0012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подрядчик договора должен оплачивать в соответствии с условиями договора или на иных основаниях.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4AA7A76C" w14:textId="7866D9B6" w:rsidR="006129A2" w:rsidRPr="006129A2" w:rsidRDefault="006129A2" w:rsidP="006129A2">
            <w:pPr>
              <w:spacing w:after="0"/>
              <w:rPr>
                <w:rFonts w:ascii="Times New Roman" w:hAnsi="Times New Roman" w:cs="Times New Roman"/>
                <w:color w:val="FF0000"/>
              </w:rPr>
            </w:pPr>
            <w:r w:rsidRPr="00576EDE">
              <w:rPr>
                <w:rFonts w:ascii="Times New Roman" w:eastAsia="Calibri" w:hAnsi="Times New Roman" w:cs="Times New Roman"/>
                <w:b/>
                <w:color w:val="FF0000"/>
              </w:rPr>
              <w:t xml:space="preserve">Начальная (максимальная) цена договора (цена лота) с учетом НДС составляет </w:t>
            </w:r>
            <w:r w:rsidR="004E4ED2" w:rsidRPr="00576EDE">
              <w:rPr>
                <w:rFonts w:ascii="Times New Roman" w:eastAsia="Calibri" w:hAnsi="Times New Roman" w:cs="Times New Roman"/>
                <w:b/>
                <w:color w:val="FF0000"/>
              </w:rPr>
              <w:t xml:space="preserve">4 480 545,00 </w:t>
            </w:r>
            <w:r w:rsidRPr="00576EDE">
              <w:rPr>
                <w:rFonts w:ascii="Times New Roman" w:eastAsia="Calibri" w:hAnsi="Times New Roman" w:cs="Times New Roman"/>
                <w:b/>
                <w:color w:val="FF0000"/>
              </w:rPr>
              <w:t>руб. (</w:t>
            </w:r>
            <w:r w:rsidR="004E4ED2" w:rsidRPr="00576EDE">
              <w:rPr>
                <w:rFonts w:ascii="Times New Roman" w:eastAsia="Calibri" w:hAnsi="Times New Roman" w:cs="Times New Roman"/>
                <w:b/>
                <w:color w:val="FF0000"/>
              </w:rPr>
              <w:t>Четыре</w:t>
            </w:r>
            <w:r w:rsidR="004C45DC" w:rsidRPr="00576EDE">
              <w:rPr>
                <w:rFonts w:ascii="Times New Roman" w:eastAsia="Calibri" w:hAnsi="Times New Roman" w:cs="Times New Roman"/>
                <w:b/>
                <w:color w:val="FF0000"/>
              </w:rPr>
              <w:t xml:space="preserve"> миллиона </w:t>
            </w:r>
            <w:r w:rsidR="004E4ED2" w:rsidRPr="00576EDE">
              <w:rPr>
                <w:rFonts w:ascii="Times New Roman" w:eastAsia="Calibri" w:hAnsi="Times New Roman" w:cs="Times New Roman"/>
                <w:b/>
                <w:color w:val="FF0000"/>
              </w:rPr>
              <w:t>четыреста восемьдесят</w:t>
            </w:r>
            <w:r w:rsidR="004C45DC" w:rsidRPr="00576EDE">
              <w:rPr>
                <w:rFonts w:ascii="Times New Roman" w:eastAsia="Calibri" w:hAnsi="Times New Roman" w:cs="Times New Roman"/>
                <w:b/>
                <w:color w:val="FF0000"/>
              </w:rPr>
              <w:t xml:space="preserve"> тысяч </w:t>
            </w:r>
            <w:r w:rsidR="004E4ED2" w:rsidRPr="00576EDE">
              <w:rPr>
                <w:rFonts w:ascii="Times New Roman" w:eastAsia="Calibri" w:hAnsi="Times New Roman" w:cs="Times New Roman"/>
                <w:b/>
                <w:color w:val="FF0000"/>
              </w:rPr>
              <w:t>пятьсот сорок пять</w:t>
            </w:r>
            <w:r w:rsidR="004C45DC" w:rsidRPr="00576EDE">
              <w:rPr>
                <w:rFonts w:ascii="Times New Roman" w:eastAsia="Calibri" w:hAnsi="Times New Roman" w:cs="Times New Roman"/>
                <w:b/>
                <w:color w:val="FF0000"/>
              </w:rPr>
              <w:t xml:space="preserve"> рублей </w:t>
            </w:r>
            <w:r w:rsidR="000C7FF2" w:rsidRPr="00576EDE">
              <w:rPr>
                <w:rFonts w:ascii="Times New Roman" w:eastAsia="Calibri" w:hAnsi="Times New Roman" w:cs="Times New Roman"/>
                <w:b/>
                <w:color w:val="FF0000"/>
              </w:rPr>
              <w:t>00</w:t>
            </w:r>
            <w:r w:rsidR="004C45DC" w:rsidRPr="00576EDE">
              <w:rPr>
                <w:rFonts w:ascii="Times New Roman" w:eastAsia="Calibri" w:hAnsi="Times New Roman" w:cs="Times New Roman"/>
                <w:b/>
                <w:color w:val="FF0000"/>
              </w:rPr>
              <w:t xml:space="preserve"> коп.</w:t>
            </w:r>
            <w:r w:rsidRPr="00576EDE">
              <w:rPr>
                <w:rFonts w:ascii="Times New Roman" w:eastAsia="Calibri" w:hAnsi="Times New Roman" w:cs="Times New Roman"/>
                <w:b/>
                <w:color w:val="FF0000"/>
              </w:rPr>
              <w:t>).</w:t>
            </w:r>
          </w:p>
          <w:p w14:paraId="1CCEC7EF" w14:textId="77777777" w:rsidR="006129A2" w:rsidRPr="00290C37" w:rsidRDefault="006129A2" w:rsidP="006129A2">
            <w:pPr>
              <w:widowControl w:val="0"/>
              <w:tabs>
                <w:tab w:val="left" w:pos="708"/>
              </w:tabs>
              <w:autoSpaceDE w:val="0"/>
              <w:autoSpaceDN w:val="0"/>
              <w:spacing w:after="120"/>
            </w:pPr>
          </w:p>
          <w:p w14:paraId="2E2CD834" w14:textId="4BB77A75" w:rsidR="00197B5B" w:rsidRPr="00BE7387" w:rsidRDefault="00197B5B" w:rsidP="00BE7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0C2520C0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2FF2E07" w14:textId="77777777" w:rsidR="00197B5B" w:rsidRPr="001B6055" w:rsidRDefault="00197B5B" w:rsidP="0012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1ECA482" w14:textId="77777777" w:rsidR="00966F1D" w:rsidRPr="00966F1D" w:rsidRDefault="00966F1D" w:rsidP="00966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сопоставимых рыночных цен (анализ рынка)</w:t>
            </w:r>
          </w:p>
          <w:p w14:paraId="12957E90" w14:textId="390EA56A" w:rsidR="00197B5B" w:rsidRPr="001B6055" w:rsidRDefault="00197B5B" w:rsidP="00C80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5C069047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7662658" w14:textId="77777777" w:rsidR="00197B5B" w:rsidRPr="001951E5" w:rsidRDefault="00197B5B" w:rsidP="00121D0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7F7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Организационно-распорядительный документ Заказчика, требования </w:t>
            </w:r>
            <w:bookmarkStart w:id="1" w:name="_GoBack"/>
            <w:bookmarkEnd w:id="1"/>
            <w:r w:rsidRPr="00707F7B">
              <w:rPr>
                <w:rFonts w:ascii="Times New Roman" w:hAnsi="Times New Roman" w:cs="Times New Roman"/>
                <w:sz w:val="24"/>
                <w:szCs w:val="24"/>
              </w:rPr>
              <w:t>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B7D20DD" w14:textId="2B29E591" w:rsidR="00BF75D1" w:rsidRDefault="0066771C" w:rsidP="006129A2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стандарт закупок ПАО «</w:t>
            </w:r>
            <w:r w:rsidR="00060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Россети»</w:t>
            </w:r>
          </w:p>
          <w:p w14:paraId="74D9A11B" w14:textId="76F260EB" w:rsidR="006129A2" w:rsidRPr="00707F7B" w:rsidRDefault="006129A2" w:rsidP="006129A2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0EBBA455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02D9DD39" w14:textId="77777777" w:rsidR="00197B5B" w:rsidRPr="00707F7B" w:rsidRDefault="00197B5B" w:rsidP="0012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7B08769F" w14:textId="19317E87" w:rsidR="00A51AE7" w:rsidRPr="00707F7B" w:rsidRDefault="00A51AE7" w:rsidP="00121D0A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F9C10F1" w14:textId="77777777" w:rsidR="00197B5B" w:rsidRPr="00286E82" w:rsidRDefault="00197B5B" w:rsidP="0022765C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197B5B" w:rsidRPr="00286E82" w:rsidSect="0022765C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A21A6"/>
    <w:multiLevelType w:val="hybridMultilevel"/>
    <w:tmpl w:val="18D87136"/>
    <w:lvl w:ilvl="0" w:tplc="007CCD36">
      <w:numFmt w:val="bullet"/>
      <w:lvlText w:val="-"/>
      <w:lvlJc w:val="left"/>
      <w:pPr>
        <w:ind w:left="383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1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43" w:hanging="360"/>
      </w:pPr>
      <w:rPr>
        <w:rFonts w:ascii="Wingdings" w:hAnsi="Wingdings" w:hint="default"/>
      </w:rPr>
    </w:lvl>
  </w:abstractNum>
  <w:abstractNum w:abstractNumId="1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B5B"/>
    <w:rsid w:val="00060261"/>
    <w:rsid w:val="00065000"/>
    <w:rsid w:val="000801BB"/>
    <w:rsid w:val="000C7FF2"/>
    <w:rsid w:val="0011552C"/>
    <w:rsid w:val="001218D8"/>
    <w:rsid w:val="00121D0A"/>
    <w:rsid w:val="00183B3C"/>
    <w:rsid w:val="001951E5"/>
    <w:rsid w:val="00197B5B"/>
    <w:rsid w:val="001A44C6"/>
    <w:rsid w:val="001B6055"/>
    <w:rsid w:val="0022765C"/>
    <w:rsid w:val="0023228B"/>
    <w:rsid w:val="0024754D"/>
    <w:rsid w:val="0025566B"/>
    <w:rsid w:val="00282F8E"/>
    <w:rsid w:val="002A0304"/>
    <w:rsid w:val="002E7C84"/>
    <w:rsid w:val="00335B3B"/>
    <w:rsid w:val="003D7A4F"/>
    <w:rsid w:val="003E56C7"/>
    <w:rsid w:val="003F12E6"/>
    <w:rsid w:val="004443B3"/>
    <w:rsid w:val="00460DBE"/>
    <w:rsid w:val="004C45DC"/>
    <w:rsid w:val="004D2DA5"/>
    <w:rsid w:val="004D4B10"/>
    <w:rsid w:val="004D59F9"/>
    <w:rsid w:val="004E4ED2"/>
    <w:rsid w:val="00562375"/>
    <w:rsid w:val="00576EDE"/>
    <w:rsid w:val="005C0A4E"/>
    <w:rsid w:val="006129A2"/>
    <w:rsid w:val="00637CD4"/>
    <w:rsid w:val="0066771C"/>
    <w:rsid w:val="006B2F2D"/>
    <w:rsid w:val="006C1F0A"/>
    <w:rsid w:val="00707F7B"/>
    <w:rsid w:val="00714DC1"/>
    <w:rsid w:val="007343E2"/>
    <w:rsid w:val="00756554"/>
    <w:rsid w:val="00794D2B"/>
    <w:rsid w:val="00837F04"/>
    <w:rsid w:val="00843B6B"/>
    <w:rsid w:val="00870076"/>
    <w:rsid w:val="008E6A05"/>
    <w:rsid w:val="008E7B75"/>
    <w:rsid w:val="008F3A76"/>
    <w:rsid w:val="0091090D"/>
    <w:rsid w:val="00926DA8"/>
    <w:rsid w:val="00941D13"/>
    <w:rsid w:val="00966F1D"/>
    <w:rsid w:val="009C2A8C"/>
    <w:rsid w:val="009C5930"/>
    <w:rsid w:val="009E42CB"/>
    <w:rsid w:val="00A01E79"/>
    <w:rsid w:val="00A028DF"/>
    <w:rsid w:val="00A06E13"/>
    <w:rsid w:val="00A2179A"/>
    <w:rsid w:val="00A51AE7"/>
    <w:rsid w:val="00AF0A54"/>
    <w:rsid w:val="00AF21F2"/>
    <w:rsid w:val="00B53D1C"/>
    <w:rsid w:val="00B72AFA"/>
    <w:rsid w:val="00B80750"/>
    <w:rsid w:val="00BD70A5"/>
    <w:rsid w:val="00BE7387"/>
    <w:rsid w:val="00BF1C0A"/>
    <w:rsid w:val="00BF75D1"/>
    <w:rsid w:val="00C21D5B"/>
    <w:rsid w:val="00C72F54"/>
    <w:rsid w:val="00C807EA"/>
    <w:rsid w:val="00CA1F48"/>
    <w:rsid w:val="00CA7625"/>
    <w:rsid w:val="00CC02CA"/>
    <w:rsid w:val="00CD53C1"/>
    <w:rsid w:val="00D33249"/>
    <w:rsid w:val="00DA72D1"/>
    <w:rsid w:val="00DB24D5"/>
    <w:rsid w:val="00E2578C"/>
    <w:rsid w:val="00E3228E"/>
    <w:rsid w:val="00E50541"/>
    <w:rsid w:val="00E672E6"/>
    <w:rsid w:val="00F01BE7"/>
    <w:rsid w:val="00F531A9"/>
    <w:rsid w:val="00F8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24D62"/>
  <w15:docId w15:val="{6F92A6E0-0407-4729-8DE0-005E63500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97B5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0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01B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56C7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A51AE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51AE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51AE7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51AE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51AE7"/>
    <w:rPr>
      <w:b/>
      <w:bCs/>
      <w:sz w:val="20"/>
      <w:szCs w:val="20"/>
    </w:rPr>
  </w:style>
  <w:style w:type="paragraph" w:customStyle="1" w:styleId="ConsPlusNormal">
    <w:name w:val="ConsPlusNormal"/>
    <w:rsid w:val="001155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86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Карельское ПМЭС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Андропова Надежда Ивановна</dc:creator>
  <cp:lastModifiedBy>Зубихин Сергей Анатольевич</cp:lastModifiedBy>
  <cp:revision>19</cp:revision>
  <dcterms:created xsi:type="dcterms:W3CDTF">2023-08-03T06:54:00Z</dcterms:created>
  <dcterms:modified xsi:type="dcterms:W3CDTF">2024-07-05T11:13:00Z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